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widowControl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1+X”建筑信息模型（BIM）职业技能等级认证</w:t>
      </w:r>
    </w:p>
    <w:p>
      <w:pPr>
        <w:widowControl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线上</w:t>
      </w:r>
      <w:r>
        <w:rPr>
          <w:rFonts w:hint="eastAsia" w:ascii="仿宋" w:hAnsi="仿宋" w:eastAsia="仿宋" w:cs="仿宋"/>
          <w:sz w:val="32"/>
          <w:szCs w:val="32"/>
        </w:rPr>
        <w:t>培训班报名申请表</w:t>
      </w:r>
    </w:p>
    <w:tbl>
      <w:tblPr>
        <w:tblStyle w:val="6"/>
        <w:tblpPr w:leftFromText="180" w:rightFromText="180" w:vertAnchor="text" w:horzAnchor="page" w:tblpX="1253" w:tblpY="150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790"/>
        <w:gridCol w:w="1313"/>
        <w:gridCol w:w="1312"/>
        <w:gridCol w:w="1436"/>
        <w:gridCol w:w="341"/>
        <w:gridCol w:w="417"/>
        <w:gridCol w:w="762"/>
        <w:gridCol w:w="494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08" w:type="dxa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单位名称</w:t>
            </w:r>
          </w:p>
        </w:tc>
        <w:tc>
          <w:tcPr>
            <w:tcW w:w="8272" w:type="dxa"/>
            <w:gridSpan w:val="9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08" w:type="dxa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发票抬头</w:t>
            </w:r>
          </w:p>
        </w:tc>
        <w:tc>
          <w:tcPr>
            <w:tcW w:w="3415" w:type="dxa"/>
            <w:gridSpan w:val="3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CCCCCC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2"/>
              </w:rPr>
              <w:t>纳税人识别号</w:t>
            </w:r>
          </w:p>
        </w:tc>
        <w:tc>
          <w:tcPr>
            <w:tcW w:w="3421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08" w:type="dxa"/>
            <w:shd w:val="clear" w:color="auto" w:fill="CCCCCC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Cs w:val="21"/>
              </w:rPr>
              <w:t>发票备注</w:t>
            </w:r>
          </w:p>
        </w:tc>
        <w:tc>
          <w:tcPr>
            <w:tcW w:w="8272" w:type="dxa"/>
            <w:gridSpan w:val="9"/>
            <w:vAlign w:val="center"/>
          </w:tcPr>
          <w:p>
            <w:pPr>
              <w:ind w:firstLine="170" w:firstLineChars="100"/>
              <w:jc w:val="left"/>
              <w:rPr>
                <w:rFonts w:ascii="仿宋" w:hAnsi="仿宋" w:eastAsia="仿宋" w:cs="仿宋"/>
                <w:spacing w:val="-2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Cs w:val="21"/>
              </w:rPr>
              <w:t>如需开专票请在此栏补充信息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08" w:type="dxa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联 系 人</w:t>
            </w:r>
          </w:p>
        </w:tc>
        <w:tc>
          <w:tcPr>
            <w:tcW w:w="3415" w:type="dxa"/>
            <w:gridSpan w:val="3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CCCCCC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手   机</w:t>
            </w:r>
          </w:p>
        </w:tc>
        <w:tc>
          <w:tcPr>
            <w:tcW w:w="3421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1408" w:type="dxa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E-mail</w:t>
            </w:r>
          </w:p>
        </w:tc>
        <w:tc>
          <w:tcPr>
            <w:tcW w:w="8272" w:type="dxa"/>
            <w:gridSpan w:val="9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08" w:type="dxa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参培人员</w:t>
            </w:r>
          </w:p>
        </w:tc>
        <w:tc>
          <w:tcPr>
            <w:tcW w:w="790" w:type="dxa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性  别</w:t>
            </w:r>
          </w:p>
        </w:tc>
        <w:tc>
          <w:tcPr>
            <w:tcW w:w="1313" w:type="dxa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职  务</w:t>
            </w:r>
          </w:p>
        </w:tc>
        <w:tc>
          <w:tcPr>
            <w:tcW w:w="1312" w:type="dxa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手 机</w:t>
            </w:r>
          </w:p>
        </w:tc>
        <w:tc>
          <w:tcPr>
            <w:tcW w:w="2194" w:type="dxa"/>
            <w:gridSpan w:val="3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身份证号</w:t>
            </w:r>
          </w:p>
        </w:tc>
        <w:tc>
          <w:tcPr>
            <w:tcW w:w="1256" w:type="dxa"/>
            <w:gridSpan w:val="2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邮箱</w:t>
            </w:r>
          </w:p>
        </w:tc>
        <w:tc>
          <w:tcPr>
            <w:tcW w:w="1407" w:type="dxa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0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219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0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219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0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219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140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参培课程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</w:pPr>
          </w:p>
        </w:tc>
        <w:tc>
          <w:tcPr>
            <w:tcW w:w="8272" w:type="dxa"/>
            <w:gridSpan w:val="9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初级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BIM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建模（建筑结构）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406" w:lineRule="exact"/>
              <w:ind w:left="0" w:right="0" w:firstLine="0"/>
              <w:jc w:val="left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中级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BIM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专业应用（城乡规划与建筑设计类专业）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</w:trPr>
        <w:tc>
          <w:tcPr>
            <w:tcW w:w="1408" w:type="dxa"/>
            <w:shd w:val="clear" w:color="auto" w:fill="CCCCCC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费用总额</w:t>
            </w:r>
          </w:p>
        </w:tc>
        <w:tc>
          <w:tcPr>
            <w:tcW w:w="519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 xml:space="preserve">     万    仟    佰    拾    元 整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小  写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spacing w:line="300" w:lineRule="auto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￥</w:t>
            </w:r>
          </w:p>
        </w:tc>
      </w:tr>
    </w:tbl>
    <w:p>
      <w:pPr>
        <w:bidi w:val="0"/>
        <w:rPr>
          <w:rFonts w:hint="eastAsia" w:cstheme="minorBidi"/>
          <w:kern w:val="2"/>
          <w:sz w:val="28"/>
          <w:szCs w:val="32"/>
          <w:lang w:val="en-US" w:eastAsia="zh-CN" w:bidi="ar-SA"/>
        </w:rPr>
      </w:pPr>
    </w:p>
    <w:p>
      <w:pPr>
        <w:bidi w:val="0"/>
        <w:rPr>
          <w:lang w:val="en-US" w:eastAsia="zh-CN"/>
        </w:rPr>
      </w:pPr>
      <w:r>
        <w:rPr>
          <w:rFonts w:hint="eastAsia" w:cstheme="minorBidi"/>
          <w:kern w:val="2"/>
          <w:sz w:val="28"/>
          <w:szCs w:val="32"/>
          <w:lang w:val="en-US" w:eastAsia="zh-CN" w:bidi="ar-SA"/>
        </w:rPr>
        <w:t>请于3月11日前，发送报名申请表至邮箱：</w:t>
      </w:r>
      <w:r>
        <w:rPr>
          <w:rFonts w:hint="eastAsia" w:ascii="宋体" w:hAnsi="宋体" w:eastAsia="宋体" w:cs="宋体"/>
          <w:sz w:val="28"/>
          <w:szCs w:val="28"/>
        </w:rPr>
        <w:t>weitj@thsware.com</w: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80"/>
        </w:tabs>
        <w:bidi w:val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398376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32"/>
    <w:rsid w:val="000362F3"/>
    <w:rsid w:val="000767C2"/>
    <w:rsid w:val="000B7BEB"/>
    <w:rsid w:val="001021EF"/>
    <w:rsid w:val="00107000"/>
    <w:rsid w:val="00154395"/>
    <w:rsid w:val="00170D5F"/>
    <w:rsid w:val="00186504"/>
    <w:rsid w:val="001A74EB"/>
    <w:rsid w:val="001B5160"/>
    <w:rsid w:val="001C0BBC"/>
    <w:rsid w:val="00220CB7"/>
    <w:rsid w:val="00231545"/>
    <w:rsid w:val="002356D0"/>
    <w:rsid w:val="002361F6"/>
    <w:rsid w:val="002431A9"/>
    <w:rsid w:val="00253DED"/>
    <w:rsid w:val="00254113"/>
    <w:rsid w:val="00274491"/>
    <w:rsid w:val="002A275C"/>
    <w:rsid w:val="002C333F"/>
    <w:rsid w:val="002C449E"/>
    <w:rsid w:val="002E2C1A"/>
    <w:rsid w:val="00347670"/>
    <w:rsid w:val="00382D96"/>
    <w:rsid w:val="003C6212"/>
    <w:rsid w:val="00422922"/>
    <w:rsid w:val="00423BC4"/>
    <w:rsid w:val="004E6F49"/>
    <w:rsid w:val="00515CBB"/>
    <w:rsid w:val="005436E7"/>
    <w:rsid w:val="00557D58"/>
    <w:rsid w:val="0058727F"/>
    <w:rsid w:val="00597E79"/>
    <w:rsid w:val="005D77DF"/>
    <w:rsid w:val="005F27E7"/>
    <w:rsid w:val="005F2E61"/>
    <w:rsid w:val="006071A8"/>
    <w:rsid w:val="00612132"/>
    <w:rsid w:val="006B02D7"/>
    <w:rsid w:val="006B305A"/>
    <w:rsid w:val="006D6DB3"/>
    <w:rsid w:val="00701158"/>
    <w:rsid w:val="0074358C"/>
    <w:rsid w:val="007938F0"/>
    <w:rsid w:val="007971A4"/>
    <w:rsid w:val="007B1809"/>
    <w:rsid w:val="007F13BA"/>
    <w:rsid w:val="0088424A"/>
    <w:rsid w:val="00887505"/>
    <w:rsid w:val="00893921"/>
    <w:rsid w:val="008A08C8"/>
    <w:rsid w:val="008E0534"/>
    <w:rsid w:val="008E6D32"/>
    <w:rsid w:val="009440A7"/>
    <w:rsid w:val="009511E4"/>
    <w:rsid w:val="009B48D8"/>
    <w:rsid w:val="009E3ED4"/>
    <w:rsid w:val="009F4477"/>
    <w:rsid w:val="00A17CB2"/>
    <w:rsid w:val="00AC1B9C"/>
    <w:rsid w:val="00B076ED"/>
    <w:rsid w:val="00B862EC"/>
    <w:rsid w:val="00BA53CF"/>
    <w:rsid w:val="00BD5C32"/>
    <w:rsid w:val="00BD71DE"/>
    <w:rsid w:val="00C63A2A"/>
    <w:rsid w:val="00C872FB"/>
    <w:rsid w:val="00C9173C"/>
    <w:rsid w:val="00CB0E94"/>
    <w:rsid w:val="00D2241F"/>
    <w:rsid w:val="00D4033F"/>
    <w:rsid w:val="00D67A27"/>
    <w:rsid w:val="00DB101A"/>
    <w:rsid w:val="00DF0B3A"/>
    <w:rsid w:val="00E309E5"/>
    <w:rsid w:val="00E840C4"/>
    <w:rsid w:val="00EE4ED7"/>
    <w:rsid w:val="00EF7A1C"/>
    <w:rsid w:val="00F044F1"/>
    <w:rsid w:val="01BE7AF8"/>
    <w:rsid w:val="03825F10"/>
    <w:rsid w:val="04C20E1E"/>
    <w:rsid w:val="04D04FBC"/>
    <w:rsid w:val="05764979"/>
    <w:rsid w:val="06B245B9"/>
    <w:rsid w:val="07942C86"/>
    <w:rsid w:val="0821530A"/>
    <w:rsid w:val="099569D1"/>
    <w:rsid w:val="0AA22938"/>
    <w:rsid w:val="0B3C47F0"/>
    <w:rsid w:val="0BE97121"/>
    <w:rsid w:val="0C0D5EE1"/>
    <w:rsid w:val="0C563B41"/>
    <w:rsid w:val="0CEF4261"/>
    <w:rsid w:val="0CFD1854"/>
    <w:rsid w:val="0D703492"/>
    <w:rsid w:val="0F02171C"/>
    <w:rsid w:val="0F287FF0"/>
    <w:rsid w:val="0FCC2017"/>
    <w:rsid w:val="0FEA6123"/>
    <w:rsid w:val="11901D46"/>
    <w:rsid w:val="12E20884"/>
    <w:rsid w:val="138F6785"/>
    <w:rsid w:val="13A45397"/>
    <w:rsid w:val="14425BB4"/>
    <w:rsid w:val="16920416"/>
    <w:rsid w:val="17CF68BB"/>
    <w:rsid w:val="17D22D43"/>
    <w:rsid w:val="18CE1F0B"/>
    <w:rsid w:val="1A0015C5"/>
    <w:rsid w:val="1A2B6290"/>
    <w:rsid w:val="1ADE1ADD"/>
    <w:rsid w:val="1AFC3450"/>
    <w:rsid w:val="1B4625DE"/>
    <w:rsid w:val="1B705917"/>
    <w:rsid w:val="1C402BC0"/>
    <w:rsid w:val="1D257EE0"/>
    <w:rsid w:val="1D3D4B3F"/>
    <w:rsid w:val="1E324D99"/>
    <w:rsid w:val="1E955CE9"/>
    <w:rsid w:val="1EFD5FA6"/>
    <w:rsid w:val="1F415790"/>
    <w:rsid w:val="1F6C2ADE"/>
    <w:rsid w:val="1F843EEC"/>
    <w:rsid w:val="20BF09FA"/>
    <w:rsid w:val="21241430"/>
    <w:rsid w:val="22C76D22"/>
    <w:rsid w:val="22F07CE6"/>
    <w:rsid w:val="25295F17"/>
    <w:rsid w:val="26320534"/>
    <w:rsid w:val="281B0A27"/>
    <w:rsid w:val="2875027D"/>
    <w:rsid w:val="2AC66638"/>
    <w:rsid w:val="2BE30F21"/>
    <w:rsid w:val="2D8A146B"/>
    <w:rsid w:val="2DF27EB4"/>
    <w:rsid w:val="30A32F83"/>
    <w:rsid w:val="315E7CC2"/>
    <w:rsid w:val="31AD0199"/>
    <w:rsid w:val="323A789F"/>
    <w:rsid w:val="33561E6B"/>
    <w:rsid w:val="3369597E"/>
    <w:rsid w:val="341C4347"/>
    <w:rsid w:val="34B22037"/>
    <w:rsid w:val="367006F6"/>
    <w:rsid w:val="37321A31"/>
    <w:rsid w:val="380A3395"/>
    <w:rsid w:val="38422D0F"/>
    <w:rsid w:val="398750B0"/>
    <w:rsid w:val="3A2A497F"/>
    <w:rsid w:val="3AD3015A"/>
    <w:rsid w:val="3AEE2C59"/>
    <w:rsid w:val="3B264C42"/>
    <w:rsid w:val="3C527A95"/>
    <w:rsid w:val="3C887DE2"/>
    <w:rsid w:val="3C9F54CB"/>
    <w:rsid w:val="3EEE44AA"/>
    <w:rsid w:val="3F4D305B"/>
    <w:rsid w:val="41745B9E"/>
    <w:rsid w:val="42BD6803"/>
    <w:rsid w:val="43375E77"/>
    <w:rsid w:val="43C810E6"/>
    <w:rsid w:val="43C96751"/>
    <w:rsid w:val="44523B22"/>
    <w:rsid w:val="448C6CA8"/>
    <w:rsid w:val="458E4272"/>
    <w:rsid w:val="45E11659"/>
    <w:rsid w:val="46274D22"/>
    <w:rsid w:val="46430055"/>
    <w:rsid w:val="46EC1D36"/>
    <w:rsid w:val="49257329"/>
    <w:rsid w:val="49B07165"/>
    <w:rsid w:val="49E874CF"/>
    <w:rsid w:val="4A711E55"/>
    <w:rsid w:val="4AB62E25"/>
    <w:rsid w:val="4ADE2FBD"/>
    <w:rsid w:val="4CBF38D0"/>
    <w:rsid w:val="4E041A9C"/>
    <w:rsid w:val="4E506D3B"/>
    <w:rsid w:val="4E944D1C"/>
    <w:rsid w:val="4EBD3049"/>
    <w:rsid w:val="4F035D2C"/>
    <w:rsid w:val="4F5375DB"/>
    <w:rsid w:val="4F694FDB"/>
    <w:rsid w:val="4FD16964"/>
    <w:rsid w:val="501A3614"/>
    <w:rsid w:val="50DF0820"/>
    <w:rsid w:val="51E71173"/>
    <w:rsid w:val="527C7302"/>
    <w:rsid w:val="52F472E5"/>
    <w:rsid w:val="537B0BD3"/>
    <w:rsid w:val="544B04D2"/>
    <w:rsid w:val="55226400"/>
    <w:rsid w:val="55DB7DA0"/>
    <w:rsid w:val="565B1B0C"/>
    <w:rsid w:val="57D73878"/>
    <w:rsid w:val="580F3DCE"/>
    <w:rsid w:val="58AA1583"/>
    <w:rsid w:val="590C33C3"/>
    <w:rsid w:val="592C601E"/>
    <w:rsid w:val="59F66C82"/>
    <w:rsid w:val="5AD4247F"/>
    <w:rsid w:val="5B41646C"/>
    <w:rsid w:val="5BB42771"/>
    <w:rsid w:val="5BFE2133"/>
    <w:rsid w:val="5CAF38DC"/>
    <w:rsid w:val="5CB5619A"/>
    <w:rsid w:val="5D147390"/>
    <w:rsid w:val="5D194252"/>
    <w:rsid w:val="5D312B6C"/>
    <w:rsid w:val="5D5B2CA6"/>
    <w:rsid w:val="5D665981"/>
    <w:rsid w:val="5FA524C9"/>
    <w:rsid w:val="60365B77"/>
    <w:rsid w:val="6170305B"/>
    <w:rsid w:val="621F46C0"/>
    <w:rsid w:val="6234435E"/>
    <w:rsid w:val="6269469D"/>
    <w:rsid w:val="6280467C"/>
    <w:rsid w:val="637446DB"/>
    <w:rsid w:val="648462FB"/>
    <w:rsid w:val="655657DE"/>
    <w:rsid w:val="660F08CC"/>
    <w:rsid w:val="669C217D"/>
    <w:rsid w:val="67A7763E"/>
    <w:rsid w:val="689034E5"/>
    <w:rsid w:val="68E30DBF"/>
    <w:rsid w:val="6954714C"/>
    <w:rsid w:val="6A2C7717"/>
    <w:rsid w:val="6AB457FF"/>
    <w:rsid w:val="6B5968BE"/>
    <w:rsid w:val="6BE57E4B"/>
    <w:rsid w:val="6D1369AE"/>
    <w:rsid w:val="6D8624F8"/>
    <w:rsid w:val="6DB75A7C"/>
    <w:rsid w:val="6E2A73BC"/>
    <w:rsid w:val="6E761E5D"/>
    <w:rsid w:val="70093093"/>
    <w:rsid w:val="72404CE9"/>
    <w:rsid w:val="72A62B11"/>
    <w:rsid w:val="73EE1F9C"/>
    <w:rsid w:val="74BD12F1"/>
    <w:rsid w:val="751C0FE4"/>
    <w:rsid w:val="754E19C0"/>
    <w:rsid w:val="7586312D"/>
    <w:rsid w:val="76784E89"/>
    <w:rsid w:val="76815948"/>
    <w:rsid w:val="76B12F9F"/>
    <w:rsid w:val="770F195F"/>
    <w:rsid w:val="779821F9"/>
    <w:rsid w:val="79FC3C72"/>
    <w:rsid w:val="7A3B6423"/>
    <w:rsid w:val="7A753DF7"/>
    <w:rsid w:val="7C2E4DEA"/>
    <w:rsid w:val="7D152FB4"/>
    <w:rsid w:val="7DC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distribute"/>
      <w:outlineLvl w:val="0"/>
    </w:pPr>
    <w:rPr>
      <w:rFonts w:ascii="仿宋_GB2312" w:eastAsia="仿宋_GB2312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Paragraph"/>
    <w:basedOn w:val="1"/>
    <w:qFormat/>
    <w:uiPriority w:val="1"/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6">
    <w:name w:val="Other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2322</Words>
  <Characters>2663</Characters>
  <Lines>17</Lines>
  <Paragraphs>4</Paragraphs>
  <TotalTime>11</TotalTime>
  <ScaleCrop>false</ScaleCrop>
  <LinksUpToDate>false</LinksUpToDate>
  <CharactersWithSpaces>2843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2019-10-21T06:07:00Z</dcterms:created>
  <dc:creator>李 亚楠</dc:creator>
  <cp:lastModifiedBy>培训教育事业部</cp:lastModifiedBy>
  <cp:lastPrinted>2019-10-30T03:11:00Z</cp:lastPrinted>
  <dcterms:modified xsi:type="dcterms:W3CDTF">2020-02-26T03:39:25Z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